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C1914" w:rsidP="00A248BE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ШВПНк</w:t>
            </w:r>
            <w:r w:rsidR="00BD2733" w:rsidRPr="008C3CE7">
              <w:rPr>
                <w:rFonts w:ascii="Segoe UI" w:hAnsi="Segoe UI" w:cs="Segoe UI"/>
                <w:b/>
                <w:sz w:val="40"/>
                <w:szCs w:val="40"/>
              </w:rPr>
              <w:t>-311</w:t>
            </w:r>
          </w:p>
          <w:p w:rsidR="00FF02F5" w:rsidRPr="008C3CE7" w:rsidRDefault="00EC1914" w:rsidP="00A248BE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 вытяжной для анализа парафинов нефти</w:t>
            </w:r>
          </w:p>
        </w:tc>
      </w:tr>
    </w:tbl>
    <w:p w:rsidR="00D619AF" w:rsidRPr="00BD2733" w:rsidRDefault="00EC1914" w:rsidP="00A0182B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325755</wp:posOffset>
            </wp:positionH>
            <wp:positionV relativeFrom="paragraph">
              <wp:posOffset>271145</wp:posOffset>
            </wp:positionV>
            <wp:extent cx="1523660" cy="1803746"/>
            <wp:effectExtent l="0" t="0" r="63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2" r="8696"/>
                    <a:stretch/>
                  </pic:blipFill>
                  <pic:spPr bwMode="auto">
                    <a:xfrm>
                      <a:off x="0" y="0"/>
                      <a:ext cx="1523660" cy="1803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90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191135</wp:posOffset>
                </wp:positionV>
                <wp:extent cx="1809750" cy="19431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05pt;width:142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90" w:type="dxa"/>
        <w:tblInd w:w="35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390"/>
      </w:tblGrid>
      <w:tr w:rsidR="00D619AF" w:rsidTr="00A248BE">
        <w:trPr>
          <w:trHeight w:val="2354"/>
        </w:trPr>
        <w:tc>
          <w:tcPr>
            <w:tcW w:w="7390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EC1914" w:rsidRPr="00EC1914" w:rsidRDefault="00C4793E" w:rsidP="00A248B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Наш конструкторский отдел </w:t>
            </w:r>
            <w:r w:rsidR="00EC1914"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совместно с руководителями лабораторий по всей России и </w:t>
            </w:r>
            <w:r w:rsidR="00C0224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</w:t>
            </w:r>
            <w:r w:rsidR="00EC1914"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странах СНГ, постоянно ведет разработки специализированной мебели.</w:t>
            </w:r>
          </w:p>
          <w:p w:rsidR="00EC1914" w:rsidRPr="00EC1914" w:rsidRDefault="00EC1914" w:rsidP="00A248BE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Результатом одной из таких работ</w:t>
            </w:r>
            <w:r w:rsidR="00C4793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стал вытяжной шкаф </w:t>
            </w:r>
            <w:proofErr w:type="spellStart"/>
            <w:r w:rsidR="00C4793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ШВПНк</w:t>
            </w:r>
            <w:proofErr w:type="spellEnd"/>
            <w:r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предназначенный для определения с высокой точностью массовой доли парафина в нефти, согласно ГОСТ 11851 по методу А и методу Б.</w:t>
            </w:r>
          </w:p>
          <w:p w:rsidR="00511672" w:rsidRPr="007B6EE9" w:rsidRDefault="00EC1914" w:rsidP="00A248BE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C191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вытяжного шкафа позволяет полностью использовать рабочее пространство и дает возможность установить в нем все необходимое оборудование для проведения данного анализа.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6332D3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8C3CE7" w:rsidRDefault="00A248BE" w:rsidP="00A248BE">
            <w:pPr>
              <w:contextualSpacing/>
              <w:jc w:val="both"/>
              <w:rPr>
                <w:color w:val="FFFFFF" w:themeColor="background1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8C3CE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прямоугольного стального проф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ля 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A248BE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A248BE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6F67B7" w:rsidRDefault="000F7297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Столешница толщиной 22</w:t>
            </w:r>
            <w:r w:rsidR="00CE2D8A">
              <w:rPr>
                <w:rFonts w:ascii="Segoe UI" w:eastAsia="Times New Roman" w:hAnsi="Segoe UI" w:cs="Segoe UI"/>
                <w:sz w:val="20"/>
                <w:szCs w:val="20"/>
              </w:rPr>
              <w:t xml:space="preserve"> мм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изготовлена из монолитной керамики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</w:t>
            </w:r>
            <w:r w:rsidRPr="000F7297">
              <w:rPr>
                <w:rFonts w:ascii="Segoe UI" w:eastAsia="Times New Roman" w:hAnsi="Segoe UI" w:cs="Segoe UI"/>
                <w:sz w:val="20"/>
                <w:szCs w:val="20"/>
              </w:rPr>
              <w:t xml:space="preserve">меет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противопроливочный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влагостойкий</w:t>
            </w:r>
            <w:r w:rsidRPr="000F7297">
              <w:rPr>
                <w:rFonts w:ascii="Segoe UI" w:eastAsia="Times New Roman" w:hAnsi="Segoe UI" w:cs="Segoe UI"/>
                <w:sz w:val="20"/>
                <w:szCs w:val="20"/>
              </w:rPr>
              <w:t xml:space="preserve"> износостойкий бортик из нержавеющей стали высотой 6 мм по всему периметру.</w:t>
            </w:r>
          </w:p>
          <w:p w:rsidR="00805449" w:rsidRDefault="00805449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 стандартную комплектацию входят две вертикальные и одна горизонтальная ось для крепления оборудования.</w:t>
            </w:r>
          </w:p>
          <w:p w:rsidR="00D7245B" w:rsidRPr="00D7245B" w:rsidRDefault="00D7245B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Шкаф устанавливается на регулируемых опорах с возможностью регулировки 0-25 мм для компенсации неровности пола.</w:t>
            </w:r>
          </w:p>
          <w:p w:rsidR="00D7245B" w:rsidRPr="00D7245B" w:rsidRDefault="00D7245B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Имеется возможность установки вентилятора и шибера с электроприводом.</w:t>
            </w:r>
          </w:p>
          <w:p w:rsidR="00BD2733" w:rsidRPr="007B6EE9" w:rsidRDefault="00EC7B08" w:rsidP="00A248BE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т четыре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A248BE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A248BE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A248BE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018C0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E018C0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A248BE" w:rsidRDefault="00DC0605" w:rsidP="00A248BE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5D25EE" w:rsidRDefault="005D25EE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Pr="00E46787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A248BE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A248BE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18091C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18091C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18091C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1505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1505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A248BE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18091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387C84" w:rsidP="0018091C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1345×695×1065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248BE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18091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7245B" w:rsidP="00A248BE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248BE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18091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18091C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248BE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18091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18091C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248BE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18091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18091C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248BE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18091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18091C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220 </w:t>
            </w:r>
            <w:r w:rsidR="0018091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/ 50 / 16</w:t>
            </w:r>
            <w:bookmarkStart w:id="0" w:name="_GoBack"/>
            <w:bookmarkEnd w:id="0"/>
          </w:p>
        </w:tc>
      </w:tr>
    </w:tbl>
    <w:p w:rsidR="004600C4" w:rsidRPr="00FB4119" w:rsidRDefault="004600C4" w:rsidP="00387C84">
      <w:pPr>
        <w:rPr>
          <w:rFonts w:ascii="Segoe UI" w:hAnsi="Segoe UI" w:cs="Segoe UI"/>
          <w:sz w:val="18"/>
          <w:szCs w:val="18"/>
        </w:rPr>
      </w:pPr>
    </w:p>
    <w:sectPr w:rsidR="004600C4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8091C"/>
    <w:rsid w:val="001A5AE8"/>
    <w:rsid w:val="001B3E35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32D3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248BE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0224D"/>
    <w:rsid w:val="00C4793E"/>
    <w:rsid w:val="00C8045F"/>
    <w:rsid w:val="00C9247B"/>
    <w:rsid w:val="00CE2D8A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18C0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50354"/>
    <w:rsid w:val="00F5465F"/>
    <w:rsid w:val="00F60FEC"/>
    <w:rsid w:val="00F61DAB"/>
    <w:rsid w:val="00F73AC4"/>
    <w:rsid w:val="00F75E09"/>
    <w:rsid w:val="00F85B2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2E66E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7CE09-79FE-4E6D-9ECA-78757B0E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35</cp:revision>
  <cp:lastPrinted>2021-11-15T04:41:00Z</cp:lastPrinted>
  <dcterms:created xsi:type="dcterms:W3CDTF">2019-09-24T02:22:00Z</dcterms:created>
  <dcterms:modified xsi:type="dcterms:W3CDTF">2022-01-13T03:42:00Z</dcterms:modified>
</cp:coreProperties>
</file>